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80F" w:rsidRDefault="00A2280F" w:rsidP="00421607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 1</w:t>
      </w:r>
    </w:p>
    <w:p w:rsidR="00A2280F" w:rsidRDefault="00A2280F" w:rsidP="0001502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Расписание учебных занятий</w:t>
      </w:r>
    </w:p>
    <w:p w:rsidR="00A2280F" w:rsidRDefault="00A2280F" w:rsidP="0001502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Специальность </w:t>
      </w:r>
      <w:r>
        <w:rPr>
          <w:rFonts w:ascii="Times New Roman" w:hAnsi="Times New Roman"/>
          <w:sz w:val="28"/>
          <w:szCs w:val="28"/>
          <w:u w:val="single"/>
        </w:rPr>
        <w:t>7-06-0215-03 Арт-</w:t>
      </w:r>
      <w:r w:rsidRPr="00D63E52">
        <w:rPr>
          <w:rFonts w:ascii="Times New Roman" w:hAnsi="Times New Roman"/>
          <w:sz w:val="28"/>
          <w:szCs w:val="28"/>
          <w:u w:val="single"/>
        </w:rPr>
        <w:t>менеджмент</w:t>
      </w:r>
    </w:p>
    <w:p w:rsidR="00A2280F" w:rsidRPr="00AC3246" w:rsidRDefault="00A2280F" w:rsidP="0001502B">
      <w:pPr>
        <w:jc w:val="center"/>
        <w:rPr>
          <w:rFonts w:ascii="Times New Roman" w:hAnsi="Times New Roman"/>
          <w:sz w:val="12"/>
          <w:szCs w:val="12"/>
        </w:rPr>
      </w:pPr>
    </w:p>
    <w:p w:rsidR="00A2280F" w:rsidRDefault="00A2280F" w:rsidP="0001502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Семестр  1</w:t>
      </w:r>
    </w:p>
    <w:p w:rsidR="00A2280F" w:rsidRPr="00421607" w:rsidRDefault="00A2280F" w:rsidP="0001502B">
      <w:pPr>
        <w:jc w:val="right"/>
        <w:rPr>
          <w:rFonts w:ascii="Times New Roman" w:hAnsi="Times New Roman"/>
          <w:sz w:val="12"/>
          <w:szCs w:val="1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5188"/>
        <w:gridCol w:w="2042"/>
        <w:gridCol w:w="1948"/>
      </w:tblGrid>
      <w:tr w:rsidR="00A2280F" w:rsidRPr="007B3B05" w:rsidTr="007B3B05">
        <w:trPr>
          <w:trHeight w:val="20"/>
        </w:trPr>
        <w:tc>
          <w:tcPr>
            <w:tcW w:w="473" w:type="pct"/>
          </w:tcPr>
          <w:p w:rsidR="00A2280F" w:rsidRPr="007B3B05" w:rsidRDefault="00A2280F" w:rsidP="007B3B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</w:p>
        </w:tc>
        <w:tc>
          <w:tcPr>
            <w:tcW w:w="2559" w:type="pct"/>
          </w:tcPr>
          <w:p w:rsidR="00A2280F" w:rsidRPr="007B3B05" w:rsidRDefault="00A2280F" w:rsidP="007B3B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Наименование учебной дисциплины</w:t>
            </w:r>
          </w:p>
        </w:tc>
        <w:tc>
          <w:tcPr>
            <w:tcW w:w="1007" w:type="pct"/>
            <w:vAlign w:val="center"/>
          </w:tcPr>
          <w:p w:rsidR="00A2280F" w:rsidRPr="007B3B05" w:rsidRDefault="00A2280F" w:rsidP="007B3B05">
            <w:pPr>
              <w:spacing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B3B05">
              <w:rPr>
                <w:rFonts w:ascii="Times New Roman" w:hAnsi="Times New Roman"/>
                <w:spacing w:val="-8"/>
                <w:sz w:val="24"/>
                <w:szCs w:val="24"/>
              </w:rPr>
              <w:t>Нечетная неделя</w:t>
            </w:r>
          </w:p>
        </w:tc>
        <w:tc>
          <w:tcPr>
            <w:tcW w:w="961" w:type="pct"/>
            <w:vAlign w:val="center"/>
          </w:tcPr>
          <w:p w:rsidR="00A2280F" w:rsidRPr="007B3B05" w:rsidRDefault="00A2280F" w:rsidP="007B3B05">
            <w:pPr>
              <w:spacing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B3B05">
              <w:rPr>
                <w:rFonts w:ascii="Times New Roman" w:hAnsi="Times New Roman"/>
                <w:spacing w:val="-8"/>
                <w:sz w:val="24"/>
                <w:szCs w:val="24"/>
              </w:rPr>
              <w:t>Четная неделя</w:t>
            </w:r>
          </w:p>
        </w:tc>
      </w:tr>
      <w:tr w:rsidR="00A2280F" w:rsidRPr="007B3B05" w:rsidTr="007B3B05">
        <w:trPr>
          <w:trHeight w:val="340"/>
        </w:trPr>
        <w:tc>
          <w:tcPr>
            <w:tcW w:w="5000" w:type="pct"/>
            <w:gridSpan w:val="4"/>
            <w:vAlign w:val="center"/>
          </w:tcPr>
          <w:p w:rsidR="00A2280F" w:rsidRPr="007B3B05" w:rsidRDefault="00A2280F" w:rsidP="007B3B05">
            <w:pPr>
              <w:spacing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7B3B05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ПОНЕДЕЛЬНИК</w:t>
            </w:r>
          </w:p>
        </w:tc>
      </w:tr>
      <w:tr w:rsidR="00A2280F" w:rsidRPr="007B3B05" w:rsidTr="007B3B05">
        <w:trPr>
          <w:trHeight w:val="20"/>
        </w:trPr>
        <w:tc>
          <w:tcPr>
            <w:tcW w:w="473" w:type="pct"/>
          </w:tcPr>
          <w:p w:rsidR="00A2280F" w:rsidRPr="007B3B05" w:rsidRDefault="00A2280F" w:rsidP="007B3B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1 пара</w:t>
            </w:r>
          </w:p>
        </w:tc>
        <w:tc>
          <w:tcPr>
            <w:tcW w:w="2559" w:type="pct"/>
          </w:tcPr>
          <w:p w:rsidR="00A2280F" w:rsidRPr="007B3B05" w:rsidRDefault="00A2280F" w:rsidP="007B3B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Философия и методология науки</w:t>
            </w:r>
          </w:p>
        </w:tc>
        <w:tc>
          <w:tcPr>
            <w:tcW w:w="1007" w:type="pct"/>
          </w:tcPr>
          <w:p w:rsidR="00A2280F" w:rsidRPr="007B3B05" w:rsidRDefault="00A2280F" w:rsidP="007B3B05">
            <w:pPr>
              <w:spacing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961" w:type="pct"/>
          </w:tcPr>
          <w:p w:rsidR="00A2280F" w:rsidRPr="007B3B05" w:rsidRDefault="00A2280F" w:rsidP="007B3B05">
            <w:pPr>
              <w:spacing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2</w:t>
            </w:r>
          </w:p>
        </w:tc>
      </w:tr>
      <w:tr w:rsidR="00A2280F" w:rsidRPr="007B3B05" w:rsidTr="007B3B05">
        <w:trPr>
          <w:trHeight w:val="20"/>
        </w:trPr>
        <w:tc>
          <w:tcPr>
            <w:tcW w:w="473" w:type="pct"/>
          </w:tcPr>
          <w:p w:rsidR="00A2280F" w:rsidRPr="007B3B05" w:rsidRDefault="00A2280F" w:rsidP="007B3B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2 пара</w:t>
            </w:r>
          </w:p>
        </w:tc>
        <w:tc>
          <w:tcPr>
            <w:tcW w:w="2559" w:type="pct"/>
          </w:tcPr>
          <w:p w:rsidR="00A2280F" w:rsidRPr="007B3B05" w:rsidRDefault="00A2280F" w:rsidP="007B3B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Методология анализа феномена художественной  культуры</w:t>
            </w:r>
          </w:p>
        </w:tc>
        <w:tc>
          <w:tcPr>
            <w:tcW w:w="1007" w:type="pct"/>
          </w:tcPr>
          <w:p w:rsidR="00A2280F" w:rsidRPr="00D63E52" w:rsidRDefault="00A2280F" w:rsidP="007B3B05">
            <w:pPr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961" w:type="pct"/>
          </w:tcPr>
          <w:p w:rsidR="00A2280F" w:rsidRPr="007B3B05" w:rsidRDefault="00A2280F" w:rsidP="007B3B05">
            <w:pPr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A2280F" w:rsidRPr="007B3B05" w:rsidTr="007B3B05">
        <w:trPr>
          <w:trHeight w:val="20"/>
        </w:trPr>
        <w:tc>
          <w:tcPr>
            <w:tcW w:w="473" w:type="pct"/>
          </w:tcPr>
          <w:p w:rsidR="00A2280F" w:rsidRPr="007B3B05" w:rsidRDefault="00A2280F" w:rsidP="007B3B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3 пара</w:t>
            </w:r>
          </w:p>
        </w:tc>
        <w:tc>
          <w:tcPr>
            <w:tcW w:w="2559" w:type="pct"/>
          </w:tcPr>
          <w:p w:rsidR="00A2280F" w:rsidRPr="007B3B05" w:rsidRDefault="00A2280F" w:rsidP="007B3B05">
            <w:pPr>
              <w:spacing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Менеджмент и маркетинг в сфере культуры</w:t>
            </w:r>
          </w:p>
        </w:tc>
        <w:tc>
          <w:tcPr>
            <w:tcW w:w="1007" w:type="pct"/>
          </w:tcPr>
          <w:p w:rsidR="00A2280F" w:rsidRPr="007B3B05" w:rsidRDefault="00A2280F" w:rsidP="007B3B05">
            <w:pPr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961" w:type="pct"/>
          </w:tcPr>
          <w:p w:rsidR="00A2280F" w:rsidRPr="007B3B05" w:rsidRDefault="00A2280F" w:rsidP="007B3B05">
            <w:pPr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be-BY" w:eastAsia="ru-RU"/>
              </w:rPr>
              <w:t>2</w:t>
            </w:r>
          </w:p>
        </w:tc>
      </w:tr>
      <w:tr w:rsidR="00A2280F" w:rsidRPr="007B3B05" w:rsidTr="007B3B05">
        <w:trPr>
          <w:trHeight w:val="340"/>
        </w:trPr>
        <w:tc>
          <w:tcPr>
            <w:tcW w:w="5000" w:type="pct"/>
            <w:gridSpan w:val="4"/>
            <w:vAlign w:val="center"/>
          </w:tcPr>
          <w:p w:rsidR="00A2280F" w:rsidRPr="007B3B05" w:rsidRDefault="00A2280F" w:rsidP="007B3B05">
            <w:pPr>
              <w:spacing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7B3B05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val="be-BY"/>
              </w:rPr>
              <w:t>ВТОРНИК</w:t>
            </w:r>
          </w:p>
        </w:tc>
      </w:tr>
      <w:tr w:rsidR="00A2280F" w:rsidRPr="007B3B05" w:rsidTr="007B3B05">
        <w:trPr>
          <w:trHeight w:val="20"/>
        </w:trPr>
        <w:tc>
          <w:tcPr>
            <w:tcW w:w="473" w:type="pct"/>
          </w:tcPr>
          <w:p w:rsidR="00A2280F" w:rsidRPr="007B3B05" w:rsidRDefault="00A2280F" w:rsidP="007B3B05">
            <w:pPr>
              <w:spacing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1 пара</w:t>
            </w:r>
          </w:p>
        </w:tc>
        <w:tc>
          <w:tcPr>
            <w:tcW w:w="2559" w:type="pct"/>
          </w:tcPr>
          <w:p w:rsidR="00A2280F" w:rsidRPr="007B3B05" w:rsidRDefault="00A2280F" w:rsidP="007B3B05">
            <w:pPr>
              <w:spacing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 xml:space="preserve">Основы информационных технолог ий </w:t>
            </w:r>
          </w:p>
        </w:tc>
        <w:tc>
          <w:tcPr>
            <w:tcW w:w="1007" w:type="pct"/>
          </w:tcPr>
          <w:p w:rsidR="00A2280F" w:rsidRPr="007B3B05" w:rsidRDefault="00A2280F" w:rsidP="007B3B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2</w:t>
            </w:r>
          </w:p>
        </w:tc>
        <w:tc>
          <w:tcPr>
            <w:tcW w:w="961" w:type="pct"/>
          </w:tcPr>
          <w:p w:rsidR="00A2280F" w:rsidRPr="007B3B05" w:rsidRDefault="00A2280F" w:rsidP="007B3B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2</w:t>
            </w:r>
          </w:p>
        </w:tc>
      </w:tr>
      <w:tr w:rsidR="00A2280F" w:rsidRPr="007B3B05" w:rsidTr="007B3B05">
        <w:trPr>
          <w:trHeight w:val="20"/>
        </w:trPr>
        <w:tc>
          <w:tcPr>
            <w:tcW w:w="473" w:type="pct"/>
          </w:tcPr>
          <w:p w:rsidR="00A2280F" w:rsidRPr="007B3B05" w:rsidRDefault="00A2280F" w:rsidP="007B3B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2 пара</w:t>
            </w:r>
          </w:p>
        </w:tc>
        <w:tc>
          <w:tcPr>
            <w:tcW w:w="2559" w:type="pct"/>
          </w:tcPr>
          <w:p w:rsidR="00A2280F" w:rsidRPr="007B3B05" w:rsidRDefault="00A2280F" w:rsidP="00CA407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Философия и методология науки</w:t>
            </w:r>
          </w:p>
        </w:tc>
        <w:tc>
          <w:tcPr>
            <w:tcW w:w="1007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961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2</w:t>
            </w:r>
          </w:p>
        </w:tc>
      </w:tr>
      <w:tr w:rsidR="00A2280F" w:rsidRPr="007B3B05" w:rsidTr="007B3B05">
        <w:trPr>
          <w:trHeight w:val="20"/>
        </w:trPr>
        <w:tc>
          <w:tcPr>
            <w:tcW w:w="473" w:type="pct"/>
          </w:tcPr>
          <w:p w:rsidR="00A2280F" w:rsidRPr="007B3B05" w:rsidRDefault="00A2280F" w:rsidP="007B3B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3 пара</w:t>
            </w:r>
          </w:p>
        </w:tc>
        <w:tc>
          <w:tcPr>
            <w:tcW w:w="2559" w:type="pct"/>
          </w:tcPr>
          <w:p w:rsidR="00A2280F" w:rsidRPr="007B3B05" w:rsidRDefault="00A2280F" w:rsidP="007B3B05">
            <w:pPr>
              <w:spacing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Иностранный язык</w:t>
            </w:r>
          </w:p>
        </w:tc>
        <w:tc>
          <w:tcPr>
            <w:tcW w:w="1007" w:type="pct"/>
          </w:tcPr>
          <w:p w:rsidR="00A2280F" w:rsidRPr="007B3B05" w:rsidRDefault="00A2280F" w:rsidP="007B3B05">
            <w:pPr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1" w:type="pct"/>
          </w:tcPr>
          <w:p w:rsidR="00A2280F" w:rsidRPr="007B3B05" w:rsidRDefault="00A2280F" w:rsidP="007B3B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</w:p>
        </w:tc>
      </w:tr>
      <w:tr w:rsidR="00A2280F" w:rsidRPr="007B3B05" w:rsidTr="007B3B05">
        <w:trPr>
          <w:trHeight w:val="340"/>
        </w:trPr>
        <w:tc>
          <w:tcPr>
            <w:tcW w:w="5000" w:type="pct"/>
            <w:gridSpan w:val="4"/>
            <w:vAlign w:val="center"/>
          </w:tcPr>
          <w:p w:rsidR="00A2280F" w:rsidRPr="007B3B05" w:rsidRDefault="00A2280F" w:rsidP="007B3B05">
            <w:pPr>
              <w:spacing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7B3B05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val="be-BY"/>
              </w:rPr>
              <w:t>СРЕДА</w:t>
            </w:r>
          </w:p>
        </w:tc>
      </w:tr>
      <w:tr w:rsidR="00A2280F" w:rsidRPr="007B3B05" w:rsidTr="007B3B05">
        <w:trPr>
          <w:trHeight w:val="20"/>
        </w:trPr>
        <w:tc>
          <w:tcPr>
            <w:tcW w:w="473" w:type="pct"/>
          </w:tcPr>
          <w:p w:rsidR="00A2280F" w:rsidRPr="007B3B05" w:rsidRDefault="00A2280F" w:rsidP="007B3B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1 пара</w:t>
            </w:r>
          </w:p>
        </w:tc>
        <w:tc>
          <w:tcPr>
            <w:tcW w:w="2559" w:type="pct"/>
          </w:tcPr>
          <w:p w:rsidR="00A2280F" w:rsidRPr="007B3B05" w:rsidRDefault="00A2280F" w:rsidP="00CA4073">
            <w:pPr>
              <w:spacing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Правовые и экономические основы продюсерской деятельности</w:t>
            </w:r>
          </w:p>
        </w:tc>
        <w:tc>
          <w:tcPr>
            <w:tcW w:w="1007" w:type="pct"/>
          </w:tcPr>
          <w:p w:rsidR="00A2280F" w:rsidRPr="007B3B05" w:rsidRDefault="00A2280F" w:rsidP="00DF41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2</w:t>
            </w:r>
          </w:p>
        </w:tc>
        <w:tc>
          <w:tcPr>
            <w:tcW w:w="961" w:type="pct"/>
          </w:tcPr>
          <w:p w:rsidR="00A2280F" w:rsidRPr="007B3B05" w:rsidRDefault="00A2280F" w:rsidP="00DF41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2</w:t>
            </w:r>
          </w:p>
        </w:tc>
      </w:tr>
      <w:tr w:rsidR="00A2280F" w:rsidRPr="007B3B05" w:rsidTr="007B3B05">
        <w:trPr>
          <w:trHeight w:val="20"/>
        </w:trPr>
        <w:tc>
          <w:tcPr>
            <w:tcW w:w="473" w:type="pct"/>
          </w:tcPr>
          <w:p w:rsidR="00A2280F" w:rsidRPr="007B3B05" w:rsidRDefault="00A2280F" w:rsidP="007B3B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2 пара</w:t>
            </w:r>
          </w:p>
        </w:tc>
        <w:tc>
          <w:tcPr>
            <w:tcW w:w="2559" w:type="pct"/>
          </w:tcPr>
          <w:p w:rsidR="00A2280F" w:rsidRPr="007B3B05" w:rsidRDefault="00A2280F" w:rsidP="00CA4073">
            <w:pPr>
              <w:spacing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Теория и методология арт-менеджмента</w:t>
            </w:r>
          </w:p>
        </w:tc>
        <w:tc>
          <w:tcPr>
            <w:tcW w:w="1007" w:type="pct"/>
          </w:tcPr>
          <w:p w:rsidR="00A2280F" w:rsidRPr="00DF416F" w:rsidRDefault="00A2280F" w:rsidP="00DF416F">
            <w:pPr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961" w:type="pct"/>
          </w:tcPr>
          <w:p w:rsidR="00A2280F" w:rsidRPr="007B3B05" w:rsidRDefault="00A2280F" w:rsidP="00DF41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2</w:t>
            </w:r>
          </w:p>
        </w:tc>
      </w:tr>
      <w:tr w:rsidR="00A2280F" w:rsidRPr="007B3B05" w:rsidTr="007B3B05">
        <w:trPr>
          <w:trHeight w:val="20"/>
        </w:trPr>
        <w:tc>
          <w:tcPr>
            <w:tcW w:w="473" w:type="pct"/>
          </w:tcPr>
          <w:p w:rsidR="00A2280F" w:rsidRPr="007B3B05" w:rsidRDefault="00A2280F" w:rsidP="007B3B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3 пара</w:t>
            </w:r>
          </w:p>
        </w:tc>
        <w:tc>
          <w:tcPr>
            <w:tcW w:w="2559" w:type="pct"/>
          </w:tcPr>
          <w:p w:rsidR="00A2280F" w:rsidRPr="007B3B05" w:rsidRDefault="00A2280F" w:rsidP="007B3B05">
            <w:pPr>
              <w:spacing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Информационное обеспечение современной арт-индустрии</w:t>
            </w:r>
          </w:p>
        </w:tc>
        <w:tc>
          <w:tcPr>
            <w:tcW w:w="1007" w:type="pct"/>
          </w:tcPr>
          <w:p w:rsidR="00A2280F" w:rsidRPr="00DF416F" w:rsidRDefault="00A2280F" w:rsidP="00DF416F">
            <w:pPr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961" w:type="pct"/>
          </w:tcPr>
          <w:p w:rsidR="00A2280F" w:rsidRPr="007B3B05" w:rsidRDefault="00A2280F" w:rsidP="00DF41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2</w:t>
            </w:r>
          </w:p>
        </w:tc>
      </w:tr>
      <w:tr w:rsidR="00A2280F" w:rsidRPr="007B3B05" w:rsidTr="007B3B05">
        <w:trPr>
          <w:trHeight w:val="340"/>
        </w:trPr>
        <w:tc>
          <w:tcPr>
            <w:tcW w:w="5000" w:type="pct"/>
            <w:gridSpan w:val="4"/>
            <w:vAlign w:val="center"/>
          </w:tcPr>
          <w:p w:rsidR="00A2280F" w:rsidRPr="007B3B05" w:rsidRDefault="00A2280F" w:rsidP="007B3B05">
            <w:pPr>
              <w:spacing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7B3B05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val="be-BY"/>
              </w:rPr>
              <w:t>ЧЕТВЕРГ</w:t>
            </w:r>
          </w:p>
        </w:tc>
      </w:tr>
      <w:tr w:rsidR="00A2280F" w:rsidRPr="007B3B05" w:rsidTr="007B3B05">
        <w:trPr>
          <w:trHeight w:val="227"/>
        </w:trPr>
        <w:tc>
          <w:tcPr>
            <w:tcW w:w="473" w:type="pct"/>
          </w:tcPr>
          <w:p w:rsidR="00A2280F" w:rsidRPr="007B3B05" w:rsidRDefault="00A2280F" w:rsidP="007B3B05">
            <w:pPr>
              <w:spacing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1 пара</w:t>
            </w:r>
          </w:p>
        </w:tc>
        <w:tc>
          <w:tcPr>
            <w:tcW w:w="2559" w:type="pct"/>
          </w:tcPr>
          <w:p w:rsidR="00A2280F" w:rsidRPr="007B3B05" w:rsidRDefault="00A2280F" w:rsidP="00CA407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 xml:space="preserve">Методология анализа феномена художественной культуры. </w:t>
            </w:r>
          </w:p>
        </w:tc>
        <w:tc>
          <w:tcPr>
            <w:tcW w:w="1007" w:type="pct"/>
          </w:tcPr>
          <w:p w:rsidR="00A2280F" w:rsidRPr="00D63E52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961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A2280F" w:rsidRPr="007B3B05" w:rsidTr="007B3B05">
        <w:trPr>
          <w:trHeight w:val="20"/>
        </w:trPr>
        <w:tc>
          <w:tcPr>
            <w:tcW w:w="473" w:type="pct"/>
          </w:tcPr>
          <w:p w:rsidR="00A2280F" w:rsidRPr="007B3B05" w:rsidRDefault="00A2280F" w:rsidP="007B3B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2 пара</w:t>
            </w:r>
          </w:p>
        </w:tc>
        <w:tc>
          <w:tcPr>
            <w:tcW w:w="2559" w:type="pct"/>
          </w:tcPr>
          <w:p w:rsidR="00A2280F" w:rsidRPr="007B3B05" w:rsidRDefault="00A2280F" w:rsidP="00CA4073">
            <w:pPr>
              <w:spacing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Теория и методология арт-менеджмента</w:t>
            </w:r>
          </w:p>
        </w:tc>
        <w:tc>
          <w:tcPr>
            <w:tcW w:w="1007" w:type="pct"/>
          </w:tcPr>
          <w:p w:rsidR="00A2280F" w:rsidRPr="00DF416F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961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2</w:t>
            </w:r>
          </w:p>
        </w:tc>
      </w:tr>
      <w:tr w:rsidR="00A2280F" w:rsidRPr="007B3B05" w:rsidTr="007B3B05">
        <w:trPr>
          <w:trHeight w:val="20"/>
        </w:trPr>
        <w:tc>
          <w:tcPr>
            <w:tcW w:w="473" w:type="pct"/>
          </w:tcPr>
          <w:p w:rsidR="00A2280F" w:rsidRPr="007B3B05" w:rsidRDefault="00A2280F" w:rsidP="007B3B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3 пара</w:t>
            </w:r>
          </w:p>
        </w:tc>
        <w:tc>
          <w:tcPr>
            <w:tcW w:w="2559" w:type="pct"/>
          </w:tcPr>
          <w:p w:rsidR="00A2280F" w:rsidRPr="007B3B05" w:rsidRDefault="00A2280F" w:rsidP="007B3B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Иностранный язык /Педагогика и психология высшего образования</w:t>
            </w:r>
          </w:p>
        </w:tc>
        <w:tc>
          <w:tcPr>
            <w:tcW w:w="1007" w:type="pct"/>
          </w:tcPr>
          <w:p w:rsidR="00A2280F" w:rsidRPr="007B3B05" w:rsidRDefault="00A2280F" w:rsidP="007B3B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2</w:t>
            </w:r>
          </w:p>
        </w:tc>
        <w:tc>
          <w:tcPr>
            <w:tcW w:w="961" w:type="pct"/>
          </w:tcPr>
          <w:p w:rsidR="00A2280F" w:rsidRPr="007B3B05" w:rsidRDefault="00A2280F" w:rsidP="007B3B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2</w:t>
            </w:r>
          </w:p>
        </w:tc>
      </w:tr>
      <w:tr w:rsidR="00A2280F" w:rsidRPr="007B3B05" w:rsidTr="007B3B05">
        <w:trPr>
          <w:trHeight w:val="340"/>
        </w:trPr>
        <w:tc>
          <w:tcPr>
            <w:tcW w:w="5000" w:type="pct"/>
            <w:gridSpan w:val="4"/>
            <w:vAlign w:val="center"/>
          </w:tcPr>
          <w:p w:rsidR="00A2280F" w:rsidRPr="007B3B05" w:rsidRDefault="00A2280F" w:rsidP="007B3B05">
            <w:pPr>
              <w:spacing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7B3B05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val="be-BY"/>
              </w:rPr>
              <w:t>ПЯТНИЦА</w:t>
            </w:r>
          </w:p>
        </w:tc>
      </w:tr>
      <w:tr w:rsidR="00A2280F" w:rsidRPr="007B3B05" w:rsidTr="00D53C0E">
        <w:trPr>
          <w:trHeight w:val="20"/>
        </w:trPr>
        <w:tc>
          <w:tcPr>
            <w:tcW w:w="473" w:type="pct"/>
          </w:tcPr>
          <w:p w:rsidR="00A2280F" w:rsidRPr="007B3B05" w:rsidRDefault="00A2280F" w:rsidP="007B3B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1 пара</w:t>
            </w:r>
          </w:p>
        </w:tc>
        <w:tc>
          <w:tcPr>
            <w:tcW w:w="2559" w:type="pct"/>
            <w:tcBorders>
              <w:bottom w:val="single" w:sz="4" w:space="0" w:color="auto"/>
            </w:tcBorders>
          </w:tcPr>
          <w:p w:rsidR="00A2280F" w:rsidRPr="007B3B05" w:rsidRDefault="00A2280F" w:rsidP="00CA4073">
            <w:pPr>
              <w:spacing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Организация и проведение научного исследования</w:t>
            </w:r>
          </w:p>
        </w:tc>
        <w:tc>
          <w:tcPr>
            <w:tcW w:w="1007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2</w:t>
            </w:r>
          </w:p>
        </w:tc>
        <w:tc>
          <w:tcPr>
            <w:tcW w:w="961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2</w:t>
            </w:r>
          </w:p>
        </w:tc>
      </w:tr>
      <w:tr w:rsidR="00A2280F" w:rsidRPr="007B3B05" w:rsidTr="00D53C0E">
        <w:trPr>
          <w:trHeight w:val="20"/>
        </w:trPr>
        <w:tc>
          <w:tcPr>
            <w:tcW w:w="473" w:type="pct"/>
            <w:tcBorders>
              <w:right w:val="single" w:sz="4" w:space="0" w:color="auto"/>
            </w:tcBorders>
          </w:tcPr>
          <w:p w:rsidR="00A2280F" w:rsidRPr="007B3B05" w:rsidRDefault="00A2280F" w:rsidP="007B3B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2 пара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280F" w:rsidRPr="00DF416F" w:rsidRDefault="00A2280F" w:rsidP="007B3B05">
            <w:pPr>
              <w:spacing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Научно–исследовательский семинар</w:t>
            </w:r>
          </w:p>
        </w:tc>
        <w:tc>
          <w:tcPr>
            <w:tcW w:w="1007" w:type="pct"/>
            <w:tcBorders>
              <w:left w:val="single" w:sz="4" w:space="0" w:color="auto"/>
            </w:tcBorders>
          </w:tcPr>
          <w:p w:rsidR="00A2280F" w:rsidRPr="007B3B05" w:rsidRDefault="00A2280F" w:rsidP="007B3B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</w:p>
        </w:tc>
        <w:tc>
          <w:tcPr>
            <w:tcW w:w="961" w:type="pct"/>
          </w:tcPr>
          <w:p w:rsidR="00A2280F" w:rsidRPr="007B3B05" w:rsidRDefault="00A2280F" w:rsidP="007B3B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</w:p>
        </w:tc>
      </w:tr>
      <w:tr w:rsidR="00A2280F" w:rsidRPr="007B3B05" w:rsidTr="00D53C0E">
        <w:trPr>
          <w:trHeight w:val="20"/>
        </w:trPr>
        <w:tc>
          <w:tcPr>
            <w:tcW w:w="473" w:type="pct"/>
            <w:tcBorders>
              <w:right w:val="single" w:sz="4" w:space="0" w:color="auto"/>
            </w:tcBorders>
          </w:tcPr>
          <w:p w:rsidR="00A2280F" w:rsidRPr="007B3B05" w:rsidRDefault="00A2280F" w:rsidP="007B3B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3 пара</w:t>
            </w:r>
          </w:p>
        </w:tc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0F" w:rsidRPr="007B3B05" w:rsidRDefault="00A2280F" w:rsidP="007B3B05">
            <w:pPr>
              <w:spacing w:line="240" w:lineRule="auto"/>
              <w:rPr>
                <w:rFonts w:ascii="Times New Roman" w:hAnsi="Times New Roman"/>
                <w:i/>
                <w:color w:val="000000"/>
                <w:spacing w:val="-4"/>
                <w:sz w:val="24"/>
                <w:szCs w:val="24"/>
                <w:lang w:val="be-BY"/>
              </w:rPr>
            </w:pPr>
          </w:p>
        </w:tc>
        <w:tc>
          <w:tcPr>
            <w:tcW w:w="1007" w:type="pct"/>
            <w:tcBorders>
              <w:left w:val="single" w:sz="4" w:space="0" w:color="auto"/>
            </w:tcBorders>
          </w:tcPr>
          <w:p w:rsidR="00A2280F" w:rsidRPr="007B3B05" w:rsidRDefault="00A2280F" w:rsidP="007B3B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</w:p>
        </w:tc>
        <w:tc>
          <w:tcPr>
            <w:tcW w:w="961" w:type="pct"/>
          </w:tcPr>
          <w:p w:rsidR="00A2280F" w:rsidRPr="007B3B05" w:rsidRDefault="00A2280F" w:rsidP="007B3B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</w:p>
        </w:tc>
      </w:tr>
    </w:tbl>
    <w:p w:rsidR="00A2280F" w:rsidRDefault="00A2280F" w:rsidP="002E1926">
      <w:pPr>
        <w:jc w:val="center"/>
        <w:rPr>
          <w:rFonts w:ascii="Times New Roman" w:hAnsi="Times New Roman"/>
          <w:sz w:val="28"/>
          <w:szCs w:val="28"/>
        </w:rPr>
      </w:pPr>
    </w:p>
    <w:p w:rsidR="00A2280F" w:rsidRPr="00642248" w:rsidRDefault="00A2280F" w:rsidP="002E1926">
      <w:pPr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642248">
        <w:rPr>
          <w:rFonts w:ascii="Times New Roman" w:hAnsi="Times New Roman"/>
          <w:sz w:val="12"/>
          <w:szCs w:val="12"/>
        </w:rPr>
        <w:t xml:space="preserve"> </w:t>
      </w:r>
    </w:p>
    <w:p w:rsidR="00A2280F" w:rsidRDefault="00A2280F" w:rsidP="00C827D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1а</w:t>
      </w:r>
    </w:p>
    <w:p w:rsidR="00A2280F" w:rsidRDefault="00A2280F" w:rsidP="00C827D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Расписание учебных занятий</w:t>
      </w:r>
    </w:p>
    <w:p w:rsidR="00A2280F" w:rsidRDefault="00A2280F" w:rsidP="00C827D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Специальность </w:t>
      </w:r>
      <w:r>
        <w:rPr>
          <w:rFonts w:ascii="Times New Roman" w:hAnsi="Times New Roman"/>
          <w:sz w:val="28"/>
          <w:szCs w:val="28"/>
          <w:u w:val="single"/>
        </w:rPr>
        <w:t>7-06-0215-03 Арт-</w:t>
      </w:r>
      <w:r w:rsidRPr="00D63E52">
        <w:rPr>
          <w:rFonts w:ascii="Times New Roman" w:hAnsi="Times New Roman"/>
          <w:sz w:val="28"/>
          <w:szCs w:val="28"/>
          <w:u w:val="single"/>
        </w:rPr>
        <w:t>менеджмент</w:t>
      </w:r>
    </w:p>
    <w:p w:rsidR="00A2280F" w:rsidRDefault="00A2280F" w:rsidP="00C827D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Семестр  2</w:t>
      </w:r>
    </w:p>
    <w:p w:rsidR="00A2280F" w:rsidRDefault="00A2280F" w:rsidP="00C827D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5188"/>
        <w:gridCol w:w="2042"/>
        <w:gridCol w:w="1948"/>
      </w:tblGrid>
      <w:tr w:rsidR="00A2280F" w:rsidRPr="007B3B05" w:rsidTr="00CA4073">
        <w:trPr>
          <w:trHeight w:val="20"/>
        </w:trPr>
        <w:tc>
          <w:tcPr>
            <w:tcW w:w="473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</w:p>
        </w:tc>
        <w:tc>
          <w:tcPr>
            <w:tcW w:w="2559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Наименование учебной дисциплины</w:t>
            </w:r>
          </w:p>
        </w:tc>
        <w:tc>
          <w:tcPr>
            <w:tcW w:w="1007" w:type="pct"/>
            <w:vAlign w:val="center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B3B05">
              <w:rPr>
                <w:rFonts w:ascii="Times New Roman" w:hAnsi="Times New Roman"/>
                <w:spacing w:val="-8"/>
                <w:sz w:val="24"/>
                <w:szCs w:val="24"/>
              </w:rPr>
              <w:t>Нечетная неделя</w:t>
            </w:r>
          </w:p>
        </w:tc>
        <w:tc>
          <w:tcPr>
            <w:tcW w:w="961" w:type="pct"/>
            <w:vAlign w:val="center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B3B05">
              <w:rPr>
                <w:rFonts w:ascii="Times New Roman" w:hAnsi="Times New Roman"/>
                <w:spacing w:val="-8"/>
                <w:sz w:val="24"/>
                <w:szCs w:val="24"/>
              </w:rPr>
              <w:t>Четная неделя</w:t>
            </w:r>
          </w:p>
        </w:tc>
      </w:tr>
      <w:tr w:rsidR="00A2280F" w:rsidRPr="007B3B05" w:rsidTr="00CA4073">
        <w:trPr>
          <w:trHeight w:val="340"/>
        </w:trPr>
        <w:tc>
          <w:tcPr>
            <w:tcW w:w="5000" w:type="pct"/>
            <w:gridSpan w:val="4"/>
            <w:vAlign w:val="center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7B3B05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ПОНЕДЕЛЬНИК</w:t>
            </w:r>
          </w:p>
        </w:tc>
      </w:tr>
      <w:tr w:rsidR="00A2280F" w:rsidRPr="007B3B05" w:rsidTr="00CA4073">
        <w:trPr>
          <w:trHeight w:val="20"/>
        </w:trPr>
        <w:tc>
          <w:tcPr>
            <w:tcW w:w="473" w:type="pct"/>
          </w:tcPr>
          <w:p w:rsidR="00A2280F" w:rsidRPr="007B3B05" w:rsidRDefault="00A2280F" w:rsidP="00CA407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1 пара</w:t>
            </w:r>
          </w:p>
        </w:tc>
        <w:tc>
          <w:tcPr>
            <w:tcW w:w="2559" w:type="pct"/>
          </w:tcPr>
          <w:p w:rsidR="00A2280F" w:rsidRPr="007B3B05" w:rsidRDefault="00A2280F" w:rsidP="00CA407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Технологии креативного менеджмента</w:t>
            </w:r>
          </w:p>
        </w:tc>
        <w:tc>
          <w:tcPr>
            <w:tcW w:w="1007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961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2</w:t>
            </w:r>
          </w:p>
        </w:tc>
      </w:tr>
      <w:tr w:rsidR="00A2280F" w:rsidRPr="007B3B05" w:rsidTr="00CA4073">
        <w:trPr>
          <w:trHeight w:val="20"/>
        </w:trPr>
        <w:tc>
          <w:tcPr>
            <w:tcW w:w="473" w:type="pct"/>
          </w:tcPr>
          <w:p w:rsidR="00A2280F" w:rsidRPr="007B3B05" w:rsidRDefault="00A2280F" w:rsidP="00CA407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2 пара</w:t>
            </w:r>
          </w:p>
        </w:tc>
        <w:tc>
          <w:tcPr>
            <w:tcW w:w="2559" w:type="pct"/>
          </w:tcPr>
          <w:p w:rsidR="00A2280F" w:rsidRPr="007B3B05" w:rsidRDefault="00A2280F" w:rsidP="00CA407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Философия и методология науки</w:t>
            </w:r>
          </w:p>
        </w:tc>
        <w:tc>
          <w:tcPr>
            <w:tcW w:w="1007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961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2</w:t>
            </w:r>
          </w:p>
        </w:tc>
      </w:tr>
      <w:tr w:rsidR="00A2280F" w:rsidRPr="007B3B05" w:rsidTr="00CA4073">
        <w:trPr>
          <w:trHeight w:val="20"/>
        </w:trPr>
        <w:tc>
          <w:tcPr>
            <w:tcW w:w="473" w:type="pct"/>
          </w:tcPr>
          <w:p w:rsidR="00A2280F" w:rsidRPr="007B3B05" w:rsidRDefault="00A2280F" w:rsidP="00CA407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3 пара</w:t>
            </w:r>
          </w:p>
        </w:tc>
        <w:tc>
          <w:tcPr>
            <w:tcW w:w="2559" w:type="pct"/>
          </w:tcPr>
          <w:p w:rsidR="00A2280F" w:rsidRPr="007B3B05" w:rsidRDefault="00A2280F" w:rsidP="00CA4073">
            <w:pPr>
              <w:spacing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</w:p>
        </w:tc>
        <w:tc>
          <w:tcPr>
            <w:tcW w:w="1007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be-BY" w:eastAsia="ru-RU"/>
              </w:rPr>
            </w:pPr>
          </w:p>
        </w:tc>
        <w:tc>
          <w:tcPr>
            <w:tcW w:w="961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be-BY" w:eastAsia="ru-RU"/>
              </w:rPr>
            </w:pPr>
          </w:p>
        </w:tc>
      </w:tr>
      <w:tr w:rsidR="00A2280F" w:rsidRPr="007B3B05" w:rsidTr="00CA4073">
        <w:trPr>
          <w:trHeight w:val="340"/>
        </w:trPr>
        <w:tc>
          <w:tcPr>
            <w:tcW w:w="5000" w:type="pct"/>
            <w:gridSpan w:val="4"/>
            <w:vAlign w:val="center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7B3B05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val="be-BY"/>
              </w:rPr>
              <w:t>ВТОРНИК</w:t>
            </w:r>
          </w:p>
        </w:tc>
      </w:tr>
      <w:tr w:rsidR="00A2280F" w:rsidRPr="007B3B05" w:rsidTr="00CA4073">
        <w:trPr>
          <w:trHeight w:val="20"/>
        </w:trPr>
        <w:tc>
          <w:tcPr>
            <w:tcW w:w="473" w:type="pct"/>
          </w:tcPr>
          <w:p w:rsidR="00A2280F" w:rsidRPr="007B3B05" w:rsidRDefault="00A2280F" w:rsidP="00CA4073">
            <w:pPr>
              <w:spacing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1 пара</w:t>
            </w:r>
          </w:p>
        </w:tc>
        <w:tc>
          <w:tcPr>
            <w:tcW w:w="2559" w:type="pct"/>
          </w:tcPr>
          <w:p w:rsidR="00A2280F" w:rsidRPr="007B3B05" w:rsidRDefault="00A2280F" w:rsidP="00CA4073">
            <w:pPr>
              <w:spacing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Иностранный язык</w:t>
            </w:r>
          </w:p>
        </w:tc>
        <w:tc>
          <w:tcPr>
            <w:tcW w:w="1007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1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2</w:t>
            </w:r>
          </w:p>
        </w:tc>
      </w:tr>
      <w:tr w:rsidR="00A2280F" w:rsidRPr="007B3B05" w:rsidTr="00CA4073">
        <w:trPr>
          <w:trHeight w:val="20"/>
        </w:trPr>
        <w:tc>
          <w:tcPr>
            <w:tcW w:w="473" w:type="pct"/>
          </w:tcPr>
          <w:p w:rsidR="00A2280F" w:rsidRPr="007B3B05" w:rsidRDefault="00A2280F" w:rsidP="00CA407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2 пара</w:t>
            </w:r>
          </w:p>
        </w:tc>
        <w:tc>
          <w:tcPr>
            <w:tcW w:w="2559" w:type="pct"/>
          </w:tcPr>
          <w:p w:rsidR="00A2280F" w:rsidRPr="007B3B05" w:rsidRDefault="00A2280F" w:rsidP="00CA407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Культурологическое исследование</w:t>
            </w:r>
          </w:p>
        </w:tc>
        <w:tc>
          <w:tcPr>
            <w:tcW w:w="1007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961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2</w:t>
            </w:r>
          </w:p>
        </w:tc>
      </w:tr>
      <w:tr w:rsidR="00A2280F" w:rsidRPr="007B3B05" w:rsidTr="00CA4073">
        <w:trPr>
          <w:trHeight w:val="20"/>
        </w:trPr>
        <w:tc>
          <w:tcPr>
            <w:tcW w:w="473" w:type="pct"/>
          </w:tcPr>
          <w:p w:rsidR="00A2280F" w:rsidRPr="007B3B05" w:rsidRDefault="00A2280F" w:rsidP="00CA407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3 пара</w:t>
            </w:r>
          </w:p>
        </w:tc>
        <w:tc>
          <w:tcPr>
            <w:tcW w:w="2559" w:type="pct"/>
          </w:tcPr>
          <w:p w:rsidR="00A2280F" w:rsidRPr="007B3B05" w:rsidRDefault="00A2280F" w:rsidP="00CA407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Технологии креативного менеджмента</w:t>
            </w:r>
          </w:p>
        </w:tc>
        <w:tc>
          <w:tcPr>
            <w:tcW w:w="1007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961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2</w:t>
            </w:r>
          </w:p>
        </w:tc>
      </w:tr>
      <w:tr w:rsidR="00A2280F" w:rsidRPr="007B3B05" w:rsidTr="00CA4073">
        <w:trPr>
          <w:trHeight w:val="340"/>
        </w:trPr>
        <w:tc>
          <w:tcPr>
            <w:tcW w:w="5000" w:type="pct"/>
            <w:gridSpan w:val="4"/>
            <w:vAlign w:val="center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7B3B05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val="be-BY"/>
              </w:rPr>
              <w:t>СРЕДА</w:t>
            </w:r>
          </w:p>
        </w:tc>
      </w:tr>
      <w:tr w:rsidR="00A2280F" w:rsidRPr="007B3B05" w:rsidTr="00CA4073">
        <w:trPr>
          <w:trHeight w:val="20"/>
        </w:trPr>
        <w:tc>
          <w:tcPr>
            <w:tcW w:w="473" w:type="pct"/>
          </w:tcPr>
          <w:p w:rsidR="00A2280F" w:rsidRPr="007B3B05" w:rsidRDefault="00A2280F" w:rsidP="00CA407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1 пара</w:t>
            </w:r>
          </w:p>
        </w:tc>
        <w:tc>
          <w:tcPr>
            <w:tcW w:w="2559" w:type="pct"/>
          </w:tcPr>
          <w:p w:rsidR="00A2280F" w:rsidRPr="007B3B05" w:rsidRDefault="00A2280F" w:rsidP="00CA4073">
            <w:pPr>
              <w:spacing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Иностранный язык</w:t>
            </w:r>
          </w:p>
        </w:tc>
        <w:tc>
          <w:tcPr>
            <w:tcW w:w="1007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1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2</w:t>
            </w:r>
          </w:p>
        </w:tc>
      </w:tr>
      <w:tr w:rsidR="00A2280F" w:rsidRPr="007B3B05" w:rsidTr="00CA4073">
        <w:trPr>
          <w:trHeight w:val="20"/>
        </w:trPr>
        <w:tc>
          <w:tcPr>
            <w:tcW w:w="473" w:type="pct"/>
          </w:tcPr>
          <w:p w:rsidR="00A2280F" w:rsidRPr="007B3B05" w:rsidRDefault="00A2280F" w:rsidP="00CA407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2 пара</w:t>
            </w:r>
          </w:p>
        </w:tc>
        <w:tc>
          <w:tcPr>
            <w:tcW w:w="2559" w:type="pct"/>
          </w:tcPr>
          <w:p w:rsidR="00A2280F" w:rsidRPr="007B3B05" w:rsidRDefault="00A2280F" w:rsidP="00CA4073">
            <w:pPr>
              <w:spacing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Педагогика и психология высшего образования</w:t>
            </w:r>
          </w:p>
        </w:tc>
        <w:tc>
          <w:tcPr>
            <w:tcW w:w="1007" w:type="pct"/>
          </w:tcPr>
          <w:p w:rsidR="00A2280F" w:rsidRPr="00DF416F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961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2</w:t>
            </w:r>
          </w:p>
        </w:tc>
      </w:tr>
      <w:tr w:rsidR="00A2280F" w:rsidRPr="007B3B05" w:rsidTr="00CA4073">
        <w:trPr>
          <w:trHeight w:val="20"/>
        </w:trPr>
        <w:tc>
          <w:tcPr>
            <w:tcW w:w="473" w:type="pct"/>
          </w:tcPr>
          <w:p w:rsidR="00A2280F" w:rsidRPr="007B3B05" w:rsidRDefault="00A2280F" w:rsidP="00CA407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3 пара</w:t>
            </w:r>
          </w:p>
        </w:tc>
        <w:tc>
          <w:tcPr>
            <w:tcW w:w="2559" w:type="pct"/>
          </w:tcPr>
          <w:p w:rsidR="00A2280F" w:rsidRPr="007B3B05" w:rsidRDefault="00A2280F" w:rsidP="00CA4073">
            <w:pPr>
              <w:spacing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Культурологическое исследование</w:t>
            </w:r>
          </w:p>
        </w:tc>
        <w:tc>
          <w:tcPr>
            <w:tcW w:w="1007" w:type="pct"/>
          </w:tcPr>
          <w:p w:rsidR="00A2280F" w:rsidRPr="00DF416F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961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2</w:t>
            </w:r>
          </w:p>
        </w:tc>
      </w:tr>
      <w:tr w:rsidR="00A2280F" w:rsidRPr="007B3B05" w:rsidTr="00CA4073">
        <w:trPr>
          <w:trHeight w:val="340"/>
        </w:trPr>
        <w:tc>
          <w:tcPr>
            <w:tcW w:w="5000" w:type="pct"/>
            <w:gridSpan w:val="4"/>
            <w:vAlign w:val="center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7B3B05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val="be-BY"/>
              </w:rPr>
              <w:t>ЧЕТВЕРГ</w:t>
            </w:r>
          </w:p>
        </w:tc>
      </w:tr>
      <w:tr w:rsidR="00A2280F" w:rsidRPr="007B3B05" w:rsidTr="00CA4073">
        <w:trPr>
          <w:trHeight w:val="227"/>
        </w:trPr>
        <w:tc>
          <w:tcPr>
            <w:tcW w:w="473" w:type="pct"/>
          </w:tcPr>
          <w:p w:rsidR="00A2280F" w:rsidRPr="007B3B05" w:rsidRDefault="00A2280F" w:rsidP="00CA4073">
            <w:pPr>
              <w:spacing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1 пара</w:t>
            </w:r>
          </w:p>
        </w:tc>
        <w:tc>
          <w:tcPr>
            <w:tcW w:w="2559" w:type="pct"/>
          </w:tcPr>
          <w:p w:rsidR="00A2280F" w:rsidRPr="007B3B05" w:rsidRDefault="00A2280F" w:rsidP="00CA407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Технологии креативного менеджмента</w:t>
            </w:r>
          </w:p>
        </w:tc>
        <w:tc>
          <w:tcPr>
            <w:tcW w:w="1007" w:type="pct"/>
          </w:tcPr>
          <w:p w:rsidR="00A2280F" w:rsidRPr="00D63E52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961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A2280F" w:rsidRPr="007B3B05" w:rsidTr="00CA4073">
        <w:trPr>
          <w:trHeight w:val="20"/>
        </w:trPr>
        <w:tc>
          <w:tcPr>
            <w:tcW w:w="473" w:type="pct"/>
          </w:tcPr>
          <w:p w:rsidR="00A2280F" w:rsidRPr="007B3B05" w:rsidRDefault="00A2280F" w:rsidP="00CA407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2 пара</w:t>
            </w:r>
          </w:p>
        </w:tc>
        <w:tc>
          <w:tcPr>
            <w:tcW w:w="2559" w:type="pct"/>
          </w:tcPr>
          <w:p w:rsidR="00A2280F" w:rsidRPr="007B3B05" w:rsidRDefault="00A2280F" w:rsidP="00CA4073">
            <w:pPr>
              <w:spacing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Иностранный язык</w:t>
            </w:r>
          </w:p>
        </w:tc>
        <w:tc>
          <w:tcPr>
            <w:tcW w:w="1007" w:type="pct"/>
          </w:tcPr>
          <w:p w:rsidR="00A2280F" w:rsidRPr="00DF416F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961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2</w:t>
            </w:r>
          </w:p>
        </w:tc>
      </w:tr>
      <w:tr w:rsidR="00A2280F" w:rsidRPr="007B3B05" w:rsidTr="00CA4073">
        <w:trPr>
          <w:trHeight w:val="20"/>
        </w:trPr>
        <w:tc>
          <w:tcPr>
            <w:tcW w:w="473" w:type="pct"/>
          </w:tcPr>
          <w:p w:rsidR="00A2280F" w:rsidRPr="007B3B05" w:rsidRDefault="00A2280F" w:rsidP="00CA407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3 пара</w:t>
            </w:r>
          </w:p>
        </w:tc>
        <w:tc>
          <w:tcPr>
            <w:tcW w:w="2559" w:type="pct"/>
          </w:tcPr>
          <w:p w:rsidR="00A2280F" w:rsidRPr="007B3B05" w:rsidRDefault="00A2280F" w:rsidP="00CA4073">
            <w:pPr>
              <w:spacing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Культурологическое исследование</w:t>
            </w:r>
          </w:p>
        </w:tc>
        <w:tc>
          <w:tcPr>
            <w:tcW w:w="1007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2</w:t>
            </w:r>
          </w:p>
        </w:tc>
        <w:tc>
          <w:tcPr>
            <w:tcW w:w="961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2</w:t>
            </w:r>
          </w:p>
        </w:tc>
      </w:tr>
      <w:tr w:rsidR="00A2280F" w:rsidRPr="007B3B05" w:rsidTr="00CA4073">
        <w:trPr>
          <w:trHeight w:val="340"/>
        </w:trPr>
        <w:tc>
          <w:tcPr>
            <w:tcW w:w="5000" w:type="pct"/>
            <w:gridSpan w:val="4"/>
            <w:vAlign w:val="center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7B3B05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val="be-BY"/>
              </w:rPr>
              <w:t>ПЯТНИЦА</w:t>
            </w:r>
          </w:p>
        </w:tc>
      </w:tr>
      <w:tr w:rsidR="00A2280F" w:rsidRPr="007B3B05" w:rsidTr="00CA4073">
        <w:trPr>
          <w:trHeight w:val="20"/>
        </w:trPr>
        <w:tc>
          <w:tcPr>
            <w:tcW w:w="473" w:type="pct"/>
          </w:tcPr>
          <w:p w:rsidR="00A2280F" w:rsidRPr="007B3B05" w:rsidRDefault="00A2280F" w:rsidP="00CA407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1 пара</w:t>
            </w:r>
          </w:p>
        </w:tc>
        <w:tc>
          <w:tcPr>
            <w:tcW w:w="2559" w:type="pct"/>
            <w:tcBorders>
              <w:bottom w:val="single" w:sz="4" w:space="0" w:color="auto"/>
            </w:tcBorders>
          </w:tcPr>
          <w:p w:rsidR="00A2280F" w:rsidRPr="007B3B05" w:rsidRDefault="00A2280F" w:rsidP="00CA4073">
            <w:pPr>
              <w:spacing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Организация и проведение научного исследования</w:t>
            </w:r>
          </w:p>
        </w:tc>
        <w:tc>
          <w:tcPr>
            <w:tcW w:w="1007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2</w:t>
            </w:r>
          </w:p>
        </w:tc>
        <w:tc>
          <w:tcPr>
            <w:tcW w:w="961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2</w:t>
            </w:r>
          </w:p>
        </w:tc>
      </w:tr>
      <w:tr w:rsidR="00A2280F" w:rsidRPr="007B3B05" w:rsidTr="00CA4073">
        <w:trPr>
          <w:trHeight w:val="20"/>
        </w:trPr>
        <w:tc>
          <w:tcPr>
            <w:tcW w:w="473" w:type="pct"/>
            <w:tcBorders>
              <w:right w:val="single" w:sz="4" w:space="0" w:color="auto"/>
            </w:tcBorders>
          </w:tcPr>
          <w:p w:rsidR="00A2280F" w:rsidRPr="007B3B05" w:rsidRDefault="00A2280F" w:rsidP="00CA407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2 пара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280F" w:rsidRPr="00DF416F" w:rsidRDefault="00A2280F" w:rsidP="00CA4073">
            <w:pPr>
              <w:spacing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Научно–исследовательский семинар</w:t>
            </w:r>
          </w:p>
        </w:tc>
        <w:tc>
          <w:tcPr>
            <w:tcW w:w="1007" w:type="pct"/>
            <w:tcBorders>
              <w:left w:val="single" w:sz="4" w:space="0" w:color="auto"/>
            </w:tcBorders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</w:p>
        </w:tc>
        <w:tc>
          <w:tcPr>
            <w:tcW w:w="961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</w:p>
        </w:tc>
      </w:tr>
      <w:tr w:rsidR="00A2280F" w:rsidRPr="007B3B05" w:rsidTr="00CA4073">
        <w:trPr>
          <w:trHeight w:val="20"/>
        </w:trPr>
        <w:tc>
          <w:tcPr>
            <w:tcW w:w="473" w:type="pct"/>
            <w:tcBorders>
              <w:right w:val="single" w:sz="4" w:space="0" w:color="auto"/>
            </w:tcBorders>
          </w:tcPr>
          <w:p w:rsidR="00A2280F" w:rsidRPr="007B3B05" w:rsidRDefault="00A2280F" w:rsidP="00CA407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  <w:r w:rsidRPr="007B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  <w:t>3 пара</w:t>
            </w:r>
          </w:p>
        </w:tc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0F" w:rsidRPr="007B3B05" w:rsidRDefault="00A2280F" w:rsidP="00CA4073">
            <w:pPr>
              <w:spacing w:line="240" w:lineRule="auto"/>
              <w:rPr>
                <w:rFonts w:ascii="Times New Roman" w:hAnsi="Times New Roman"/>
                <w:i/>
                <w:color w:val="000000"/>
                <w:spacing w:val="-4"/>
                <w:sz w:val="24"/>
                <w:szCs w:val="24"/>
                <w:lang w:val="be-BY"/>
              </w:rPr>
            </w:pPr>
          </w:p>
        </w:tc>
        <w:tc>
          <w:tcPr>
            <w:tcW w:w="1007" w:type="pct"/>
            <w:tcBorders>
              <w:left w:val="single" w:sz="4" w:space="0" w:color="auto"/>
            </w:tcBorders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</w:p>
        </w:tc>
        <w:tc>
          <w:tcPr>
            <w:tcW w:w="961" w:type="pct"/>
          </w:tcPr>
          <w:p w:rsidR="00A2280F" w:rsidRPr="007B3B05" w:rsidRDefault="00A2280F" w:rsidP="00CA407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be-BY"/>
              </w:rPr>
            </w:pPr>
          </w:p>
        </w:tc>
      </w:tr>
    </w:tbl>
    <w:p w:rsidR="00A2280F" w:rsidRDefault="00A2280F" w:rsidP="00AC3246">
      <w:pPr>
        <w:spacing w:after="200"/>
        <w:ind w:firstLine="567"/>
        <w:jc w:val="left"/>
        <w:rPr>
          <w:rFonts w:ascii="Times New Roman" w:hAnsi="Times New Roman"/>
          <w:sz w:val="24"/>
          <w:szCs w:val="24"/>
        </w:rPr>
      </w:pPr>
    </w:p>
    <w:p w:rsidR="00A2280F" w:rsidRDefault="00A2280F" w:rsidP="00AC3246">
      <w:pPr>
        <w:spacing w:after="200"/>
        <w:ind w:firstLine="567"/>
        <w:jc w:val="left"/>
        <w:rPr>
          <w:rFonts w:ascii="Times New Roman" w:hAnsi="Times New Roman"/>
          <w:sz w:val="24"/>
          <w:szCs w:val="24"/>
        </w:rPr>
      </w:pPr>
    </w:p>
    <w:sectPr w:rsidR="00A2280F" w:rsidSect="003558FF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70A7"/>
    <w:multiLevelType w:val="hybridMultilevel"/>
    <w:tmpl w:val="D30CFEA8"/>
    <w:lvl w:ilvl="0" w:tplc="107A90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9D213C"/>
    <w:multiLevelType w:val="hybridMultilevel"/>
    <w:tmpl w:val="52365FC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871C33"/>
    <w:multiLevelType w:val="hybridMultilevel"/>
    <w:tmpl w:val="A600C832"/>
    <w:lvl w:ilvl="0" w:tplc="04190011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9067AB1"/>
    <w:multiLevelType w:val="hybridMultilevel"/>
    <w:tmpl w:val="0FAC85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422134"/>
    <w:multiLevelType w:val="hybridMultilevel"/>
    <w:tmpl w:val="09626B48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B82B35"/>
    <w:multiLevelType w:val="hybridMultilevel"/>
    <w:tmpl w:val="1A8CCCAE"/>
    <w:lvl w:ilvl="0" w:tplc="B8C29A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0CE6D3E"/>
    <w:multiLevelType w:val="hybridMultilevel"/>
    <w:tmpl w:val="D7648E3C"/>
    <w:lvl w:ilvl="0" w:tplc="315C15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33B4C56"/>
    <w:multiLevelType w:val="multilevel"/>
    <w:tmpl w:val="82A0AB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564852E8"/>
    <w:multiLevelType w:val="hybridMultilevel"/>
    <w:tmpl w:val="C24EBC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A120C38"/>
    <w:multiLevelType w:val="hybridMultilevel"/>
    <w:tmpl w:val="52365FC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65C7615"/>
    <w:multiLevelType w:val="hybridMultilevel"/>
    <w:tmpl w:val="900A59FE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49A"/>
    <w:rsid w:val="000046BA"/>
    <w:rsid w:val="00011841"/>
    <w:rsid w:val="0001502B"/>
    <w:rsid w:val="00025202"/>
    <w:rsid w:val="00035778"/>
    <w:rsid w:val="00054BF6"/>
    <w:rsid w:val="000805CA"/>
    <w:rsid w:val="00087619"/>
    <w:rsid w:val="00091C97"/>
    <w:rsid w:val="00095BE9"/>
    <w:rsid w:val="000A1F5F"/>
    <w:rsid w:val="000A6EEE"/>
    <w:rsid w:val="000A7B92"/>
    <w:rsid w:val="000B3666"/>
    <w:rsid w:val="000C3ED3"/>
    <w:rsid w:val="000C5849"/>
    <w:rsid w:val="000F607C"/>
    <w:rsid w:val="001006C7"/>
    <w:rsid w:val="00101AA1"/>
    <w:rsid w:val="00102EDA"/>
    <w:rsid w:val="0010556E"/>
    <w:rsid w:val="001057FC"/>
    <w:rsid w:val="00120589"/>
    <w:rsid w:val="001212EB"/>
    <w:rsid w:val="0012254B"/>
    <w:rsid w:val="00124DE2"/>
    <w:rsid w:val="00140E6A"/>
    <w:rsid w:val="0015207E"/>
    <w:rsid w:val="001819BE"/>
    <w:rsid w:val="00186DBC"/>
    <w:rsid w:val="00191E80"/>
    <w:rsid w:val="00196E9D"/>
    <w:rsid w:val="001B5E44"/>
    <w:rsid w:val="001C1ACE"/>
    <w:rsid w:val="001C1CDE"/>
    <w:rsid w:val="001D18D8"/>
    <w:rsid w:val="001F1476"/>
    <w:rsid w:val="001F2367"/>
    <w:rsid w:val="002003F9"/>
    <w:rsid w:val="00200FC4"/>
    <w:rsid w:val="00207789"/>
    <w:rsid w:val="002109C2"/>
    <w:rsid w:val="00220C04"/>
    <w:rsid w:val="00230466"/>
    <w:rsid w:val="00232A74"/>
    <w:rsid w:val="00234826"/>
    <w:rsid w:val="00240D9A"/>
    <w:rsid w:val="00275476"/>
    <w:rsid w:val="00281124"/>
    <w:rsid w:val="0028536C"/>
    <w:rsid w:val="00287971"/>
    <w:rsid w:val="002A6D67"/>
    <w:rsid w:val="002B03F9"/>
    <w:rsid w:val="002D7DFF"/>
    <w:rsid w:val="002E1926"/>
    <w:rsid w:val="002E7FC7"/>
    <w:rsid w:val="0030045A"/>
    <w:rsid w:val="00307F40"/>
    <w:rsid w:val="00315737"/>
    <w:rsid w:val="00325FA7"/>
    <w:rsid w:val="0032656C"/>
    <w:rsid w:val="003276CA"/>
    <w:rsid w:val="00345D01"/>
    <w:rsid w:val="003520B4"/>
    <w:rsid w:val="003558FF"/>
    <w:rsid w:val="00381D15"/>
    <w:rsid w:val="00390042"/>
    <w:rsid w:val="00394578"/>
    <w:rsid w:val="003A05D1"/>
    <w:rsid w:val="003B14F6"/>
    <w:rsid w:val="003C410B"/>
    <w:rsid w:val="003D5B49"/>
    <w:rsid w:val="003D695F"/>
    <w:rsid w:val="003E3030"/>
    <w:rsid w:val="003F2AB2"/>
    <w:rsid w:val="003F57E6"/>
    <w:rsid w:val="004000C5"/>
    <w:rsid w:val="00402196"/>
    <w:rsid w:val="004068D5"/>
    <w:rsid w:val="00421607"/>
    <w:rsid w:val="00423359"/>
    <w:rsid w:val="004237A5"/>
    <w:rsid w:val="004403D6"/>
    <w:rsid w:val="00451971"/>
    <w:rsid w:val="00452217"/>
    <w:rsid w:val="00461A88"/>
    <w:rsid w:val="00471D55"/>
    <w:rsid w:val="00477C22"/>
    <w:rsid w:val="00482784"/>
    <w:rsid w:val="00484281"/>
    <w:rsid w:val="004869CB"/>
    <w:rsid w:val="00486EBE"/>
    <w:rsid w:val="0049018F"/>
    <w:rsid w:val="004907E4"/>
    <w:rsid w:val="004A268E"/>
    <w:rsid w:val="004A2DDB"/>
    <w:rsid w:val="004A62AB"/>
    <w:rsid w:val="004A62B9"/>
    <w:rsid w:val="004A6E53"/>
    <w:rsid w:val="004B06DA"/>
    <w:rsid w:val="004B4B88"/>
    <w:rsid w:val="004E2C8A"/>
    <w:rsid w:val="004F7683"/>
    <w:rsid w:val="005176E6"/>
    <w:rsid w:val="00520AF2"/>
    <w:rsid w:val="00530323"/>
    <w:rsid w:val="005350E5"/>
    <w:rsid w:val="0054239D"/>
    <w:rsid w:val="00547722"/>
    <w:rsid w:val="00554E8F"/>
    <w:rsid w:val="00576AF6"/>
    <w:rsid w:val="00585961"/>
    <w:rsid w:val="005911A9"/>
    <w:rsid w:val="00596C1E"/>
    <w:rsid w:val="005B20A3"/>
    <w:rsid w:val="005B7570"/>
    <w:rsid w:val="005C2E07"/>
    <w:rsid w:val="005E20CD"/>
    <w:rsid w:val="005E45C5"/>
    <w:rsid w:val="005E6F84"/>
    <w:rsid w:val="005F10BB"/>
    <w:rsid w:val="00600328"/>
    <w:rsid w:val="006066C1"/>
    <w:rsid w:val="00623454"/>
    <w:rsid w:val="00625C09"/>
    <w:rsid w:val="00631FBB"/>
    <w:rsid w:val="0063436E"/>
    <w:rsid w:val="00635592"/>
    <w:rsid w:val="00642248"/>
    <w:rsid w:val="00652188"/>
    <w:rsid w:val="00652688"/>
    <w:rsid w:val="00683A71"/>
    <w:rsid w:val="00697448"/>
    <w:rsid w:val="006B328C"/>
    <w:rsid w:val="006C5E46"/>
    <w:rsid w:val="006E7F6B"/>
    <w:rsid w:val="0071794B"/>
    <w:rsid w:val="00732842"/>
    <w:rsid w:val="00737A70"/>
    <w:rsid w:val="00742CA6"/>
    <w:rsid w:val="0077702C"/>
    <w:rsid w:val="00792576"/>
    <w:rsid w:val="00793940"/>
    <w:rsid w:val="007B3B05"/>
    <w:rsid w:val="007C305D"/>
    <w:rsid w:val="00806942"/>
    <w:rsid w:val="00813802"/>
    <w:rsid w:val="008154AA"/>
    <w:rsid w:val="008214FB"/>
    <w:rsid w:val="00827B4B"/>
    <w:rsid w:val="00831554"/>
    <w:rsid w:val="00846C06"/>
    <w:rsid w:val="00860116"/>
    <w:rsid w:val="00861F31"/>
    <w:rsid w:val="00870D1D"/>
    <w:rsid w:val="00876C87"/>
    <w:rsid w:val="00882A11"/>
    <w:rsid w:val="008A4847"/>
    <w:rsid w:val="008B7838"/>
    <w:rsid w:val="008C0D00"/>
    <w:rsid w:val="008D34F6"/>
    <w:rsid w:val="008E3B9E"/>
    <w:rsid w:val="009055B3"/>
    <w:rsid w:val="00911666"/>
    <w:rsid w:val="0091583D"/>
    <w:rsid w:val="009200D2"/>
    <w:rsid w:val="00926C15"/>
    <w:rsid w:val="00930A87"/>
    <w:rsid w:val="00940856"/>
    <w:rsid w:val="0098496B"/>
    <w:rsid w:val="00987602"/>
    <w:rsid w:val="009907E3"/>
    <w:rsid w:val="009A0274"/>
    <w:rsid w:val="009A2E45"/>
    <w:rsid w:val="009A4945"/>
    <w:rsid w:val="009B7C33"/>
    <w:rsid w:val="009C112E"/>
    <w:rsid w:val="009D0757"/>
    <w:rsid w:val="009D646B"/>
    <w:rsid w:val="009D79D4"/>
    <w:rsid w:val="009E62FF"/>
    <w:rsid w:val="009F0054"/>
    <w:rsid w:val="00A003E3"/>
    <w:rsid w:val="00A02AF6"/>
    <w:rsid w:val="00A07D83"/>
    <w:rsid w:val="00A13C0D"/>
    <w:rsid w:val="00A2280F"/>
    <w:rsid w:val="00A23028"/>
    <w:rsid w:val="00A27EF2"/>
    <w:rsid w:val="00A30137"/>
    <w:rsid w:val="00A36283"/>
    <w:rsid w:val="00A37369"/>
    <w:rsid w:val="00A37640"/>
    <w:rsid w:val="00A502B7"/>
    <w:rsid w:val="00A55528"/>
    <w:rsid w:val="00A73CAB"/>
    <w:rsid w:val="00A86D4C"/>
    <w:rsid w:val="00A8712D"/>
    <w:rsid w:val="00A96FAD"/>
    <w:rsid w:val="00AA5CE0"/>
    <w:rsid w:val="00AA7112"/>
    <w:rsid w:val="00AB2077"/>
    <w:rsid w:val="00AB6275"/>
    <w:rsid w:val="00AC3246"/>
    <w:rsid w:val="00AE1CA7"/>
    <w:rsid w:val="00AF4CC1"/>
    <w:rsid w:val="00AF69B8"/>
    <w:rsid w:val="00B0462C"/>
    <w:rsid w:val="00B15072"/>
    <w:rsid w:val="00B15995"/>
    <w:rsid w:val="00B22B63"/>
    <w:rsid w:val="00B347B0"/>
    <w:rsid w:val="00B35702"/>
    <w:rsid w:val="00B36C53"/>
    <w:rsid w:val="00B43FF6"/>
    <w:rsid w:val="00B534B7"/>
    <w:rsid w:val="00B86D6E"/>
    <w:rsid w:val="00B928A0"/>
    <w:rsid w:val="00BA0BDB"/>
    <w:rsid w:val="00BA6E47"/>
    <w:rsid w:val="00BB0AB2"/>
    <w:rsid w:val="00BC2F0D"/>
    <w:rsid w:val="00BC76AD"/>
    <w:rsid w:val="00BD5300"/>
    <w:rsid w:val="00C03224"/>
    <w:rsid w:val="00C324FF"/>
    <w:rsid w:val="00C32FD1"/>
    <w:rsid w:val="00C673B3"/>
    <w:rsid w:val="00C67AA4"/>
    <w:rsid w:val="00C827D6"/>
    <w:rsid w:val="00C87515"/>
    <w:rsid w:val="00CA07B3"/>
    <w:rsid w:val="00CA4073"/>
    <w:rsid w:val="00CB0953"/>
    <w:rsid w:val="00CB0D03"/>
    <w:rsid w:val="00CC427F"/>
    <w:rsid w:val="00CD5711"/>
    <w:rsid w:val="00D14F64"/>
    <w:rsid w:val="00D21B23"/>
    <w:rsid w:val="00D318A8"/>
    <w:rsid w:val="00D50849"/>
    <w:rsid w:val="00D53C0E"/>
    <w:rsid w:val="00D55C4D"/>
    <w:rsid w:val="00D61AA6"/>
    <w:rsid w:val="00D63E52"/>
    <w:rsid w:val="00D82859"/>
    <w:rsid w:val="00DA1BC9"/>
    <w:rsid w:val="00DB596C"/>
    <w:rsid w:val="00DC74BB"/>
    <w:rsid w:val="00DE0AB4"/>
    <w:rsid w:val="00DE6557"/>
    <w:rsid w:val="00DF416F"/>
    <w:rsid w:val="00E21AF9"/>
    <w:rsid w:val="00E26156"/>
    <w:rsid w:val="00E27DE0"/>
    <w:rsid w:val="00E579D8"/>
    <w:rsid w:val="00E60204"/>
    <w:rsid w:val="00E64F17"/>
    <w:rsid w:val="00E67564"/>
    <w:rsid w:val="00E74BF7"/>
    <w:rsid w:val="00E81D89"/>
    <w:rsid w:val="00E93E26"/>
    <w:rsid w:val="00E94A4C"/>
    <w:rsid w:val="00E970D2"/>
    <w:rsid w:val="00EA56D8"/>
    <w:rsid w:val="00EC2B6D"/>
    <w:rsid w:val="00EE2602"/>
    <w:rsid w:val="00EE6796"/>
    <w:rsid w:val="00EF4891"/>
    <w:rsid w:val="00EF5991"/>
    <w:rsid w:val="00F100FB"/>
    <w:rsid w:val="00F10B36"/>
    <w:rsid w:val="00F22C46"/>
    <w:rsid w:val="00F409B8"/>
    <w:rsid w:val="00F73F89"/>
    <w:rsid w:val="00F903DA"/>
    <w:rsid w:val="00F9449A"/>
    <w:rsid w:val="00FB6952"/>
    <w:rsid w:val="00FD210D"/>
    <w:rsid w:val="00FD38B3"/>
    <w:rsid w:val="00FE09E7"/>
    <w:rsid w:val="00FE5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D03"/>
    <w:pPr>
      <w:spacing w:line="276" w:lineRule="auto"/>
      <w:jc w:val="both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55B3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055B3"/>
    <w:rPr>
      <w:rFonts w:ascii="Arial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99"/>
    <w:rsid w:val="00F9449A"/>
    <w:pPr>
      <w:jc w:val="both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Заголовок 1_2"/>
    <w:basedOn w:val="Normal"/>
    <w:link w:val="ListParagraphChar"/>
    <w:uiPriority w:val="99"/>
    <w:qFormat/>
    <w:rsid w:val="00F9449A"/>
    <w:pPr>
      <w:spacing w:after="200"/>
      <w:ind w:left="720"/>
      <w:contextualSpacing/>
      <w:jc w:val="left"/>
    </w:pPr>
    <w:rPr>
      <w:sz w:val="20"/>
      <w:szCs w:val="20"/>
      <w:lang w:eastAsia="ru-RU"/>
    </w:rPr>
  </w:style>
  <w:style w:type="character" w:customStyle="1" w:styleId="ListParagraphChar">
    <w:name w:val="List Paragraph Char"/>
    <w:aliases w:val="Заголовок 1_2 Char"/>
    <w:link w:val="ListParagraph"/>
    <w:uiPriority w:val="99"/>
    <w:locked/>
    <w:rsid w:val="00F9449A"/>
    <w:rPr>
      <w:rFonts w:ascii="Calibri" w:hAnsi="Calibri"/>
    </w:rPr>
  </w:style>
  <w:style w:type="paragraph" w:styleId="NormalWeb">
    <w:name w:val="Normal (Web)"/>
    <w:basedOn w:val="Normal"/>
    <w:uiPriority w:val="99"/>
    <w:semiHidden/>
    <w:rsid w:val="002B03F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0C5849"/>
    <w:pPr>
      <w:tabs>
        <w:tab w:val="left" w:pos="750"/>
        <w:tab w:val="left" w:pos="4500"/>
      </w:tabs>
      <w:spacing w:line="240" w:lineRule="auto"/>
    </w:pPr>
    <w:rPr>
      <w:rFonts w:ascii="Times New Roman CYR" w:eastAsia="Times New Roman" w:hAnsi="Times New Roman CYR"/>
      <w:color w:val="000000"/>
      <w:sz w:val="3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C5849"/>
    <w:rPr>
      <w:rFonts w:ascii="Times New Roman CYR" w:hAnsi="Times New Roman CYR" w:cs="Times New Roman"/>
      <w:color w:val="000000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158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583D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2853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8536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86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2</Pages>
  <Words>263</Words>
  <Characters>1501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Учебный</dc:creator>
  <cp:keywords/>
  <dc:description/>
  <cp:lastModifiedBy>Нина</cp:lastModifiedBy>
  <cp:revision>6</cp:revision>
  <cp:lastPrinted>2025-02-14T09:04:00Z</cp:lastPrinted>
  <dcterms:created xsi:type="dcterms:W3CDTF">2025-02-14T04:34:00Z</dcterms:created>
  <dcterms:modified xsi:type="dcterms:W3CDTF">2025-02-14T09:24:00Z</dcterms:modified>
</cp:coreProperties>
</file>